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</w:rPr>
        <w:t>Когда накопленные отпуска станут проблемой для компании</w:t>
      </w:r>
    </w:p>
    <w:p w:rsidR="00162985" w:rsidRPr="005A7C25" w:rsidRDefault="00162985" w:rsidP="00162985">
      <w:pPr>
        <w:rPr>
          <w:i/>
          <w:iCs/>
        </w:rPr>
      </w:pPr>
      <w:r w:rsidRPr="005A7C25">
        <w:rPr>
          <w:i/>
          <w:iCs/>
        </w:rPr>
        <w:t xml:space="preserve">Выяснили у практикующего специалиста ГИТ Виктории </w:t>
      </w:r>
      <w:proofErr w:type="spellStart"/>
      <w:r w:rsidRPr="005A7C25">
        <w:rPr>
          <w:i/>
          <w:iCs/>
        </w:rPr>
        <w:t>Пересторониной</w:t>
      </w:r>
      <w:proofErr w:type="spellEnd"/>
      <w:r w:rsidRPr="005A7C25">
        <w:rPr>
          <w:i/>
          <w:iCs/>
        </w:rPr>
        <w:t xml:space="preserve">, что смущает </w:t>
      </w:r>
      <w:proofErr w:type="spellStart"/>
      <w:r w:rsidRPr="005A7C25">
        <w:rPr>
          <w:i/>
          <w:iCs/>
        </w:rPr>
        <w:t>трудинспекторов</w:t>
      </w:r>
      <w:proofErr w:type="spellEnd"/>
      <w:r w:rsidRPr="005A7C25">
        <w:rPr>
          <w:i/>
          <w:iCs/>
        </w:rPr>
        <w:t>, когда они проверяют информацию по отпускам ваших сотрудников. Узнайте, в каком случае отпуск сгорает и можно ли отказать работнику в компенсации неиспользованных дней.</w:t>
      </w:r>
    </w:p>
    <w:p w:rsidR="00162985" w:rsidRPr="005A7C25" w:rsidRDefault="00162985" w:rsidP="00162985">
      <w:r w:rsidRPr="005A7C25">
        <w:t xml:space="preserve">ВИКТОРИЯ ПЕРЕСТОРОНИНА — начальник правового отдела Государственной инспекции труда Иркутской области. Окончила </w:t>
      </w:r>
      <w:proofErr w:type="spellStart"/>
      <w:r w:rsidRPr="005A7C25">
        <w:t>Восточно-Сибирский</w:t>
      </w:r>
      <w:proofErr w:type="spellEnd"/>
      <w:r w:rsidRPr="005A7C25">
        <w:t xml:space="preserve"> институт права и экономики. Работает в ГИТ 16 лет.</w:t>
      </w:r>
    </w:p>
    <w:p w:rsidR="00162985" w:rsidRPr="005A7C25" w:rsidRDefault="00162985" w:rsidP="00162985"/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</w:rPr>
        <w:t>ГЛАВБУХ: </w:t>
      </w:r>
      <w:r w:rsidRPr="005A7C25">
        <w:rPr>
          <w:b/>
          <w:bCs/>
          <w:i/>
          <w:iCs/>
        </w:rPr>
        <w:t>Виктория Сергеевна, отдыхать каждый год ходят далеко не все сотрудники. Некоторых и вовсе невозможно выгнать в отпуск. Если такое происходит, чья это проблема: сотрудника или работодателя?</w:t>
      </w:r>
    </w:p>
    <w:p w:rsidR="00162985" w:rsidRPr="005A7C25" w:rsidRDefault="00162985" w:rsidP="00162985">
      <w:r w:rsidRPr="005A7C25">
        <w:t>ВИКТОРИЯ ПЕРЕСТОРОНИНА: Проблема обоюдная. Если сотрудник не уходит в отпуск, то не восстанавливает свои силы в полном объеме. А это влияет на работоспособность.</w:t>
      </w:r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>Если работник не отдыхал несколько лет, это привлечет внимание инспекторов? Какие могут быть последствия для компании?</w:t>
      </w:r>
    </w:p>
    <w:p w:rsidR="00162985" w:rsidRPr="005A7C25" w:rsidRDefault="00162985" w:rsidP="00162985">
      <w:r w:rsidRPr="005A7C25">
        <w:t xml:space="preserve">Рискованная ситуация. </w:t>
      </w:r>
      <w:proofErr w:type="gramStart"/>
      <w:r w:rsidRPr="005A7C25">
        <w:t>Проверяющие</w:t>
      </w:r>
      <w:proofErr w:type="gramEnd"/>
      <w:r w:rsidRPr="005A7C25">
        <w:t xml:space="preserve"> заметят, что работодатель долгое время не предоставлял сотруднику отпуск. </w:t>
      </w:r>
      <w:proofErr w:type="gramStart"/>
      <w:r w:rsidRPr="005A7C25">
        <w:t>Это может привести к штрафам: для руководителя — от 1000 до 5000 руб., для компании — от 30 000 до 50 000 руб. (</w:t>
      </w:r>
      <w:hyperlink r:id="rId4" w:anchor="ZAP1PIK3BO" w:tgtFrame="_blank" w:history="1">
        <w:r w:rsidRPr="005A7C25">
          <w:rPr>
            <w:rStyle w:val="a3"/>
          </w:rPr>
          <w:t>ч. 1</w:t>
        </w:r>
      </w:hyperlink>
      <w:r w:rsidRPr="005A7C25">
        <w:t> ст. 5.27 </w:t>
      </w:r>
      <w:proofErr w:type="spellStart"/>
      <w:r w:rsidRPr="005A7C25">
        <w:t>КоАП</w:t>
      </w:r>
      <w:proofErr w:type="spellEnd"/>
      <w:r w:rsidRPr="005A7C25">
        <w:t>.</w:t>
      </w:r>
      <w:proofErr w:type="gramEnd"/>
      <w:r w:rsidRPr="005A7C25">
        <w:t> </w:t>
      </w:r>
      <w:r w:rsidRPr="005A7C25">
        <w:rPr>
          <w:i/>
          <w:iCs/>
        </w:rPr>
        <w:t>— </w:t>
      </w:r>
      <w:proofErr w:type="gramStart"/>
      <w:r w:rsidRPr="005A7C25">
        <w:rPr>
          <w:i/>
          <w:iCs/>
        </w:rPr>
        <w:t>Примеч. ред.</w:t>
      </w:r>
      <w:r w:rsidRPr="005A7C25">
        <w:t>).</w:t>
      </w:r>
      <w:proofErr w:type="gramEnd"/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 xml:space="preserve">На что </w:t>
      </w:r>
      <w:proofErr w:type="spellStart"/>
      <w:r w:rsidRPr="005A7C25">
        <w:rPr>
          <w:b/>
          <w:bCs/>
          <w:i/>
          <w:iCs/>
        </w:rPr>
        <w:t>трудинспекторы</w:t>
      </w:r>
      <w:proofErr w:type="spellEnd"/>
      <w:r w:rsidRPr="005A7C25">
        <w:rPr>
          <w:b/>
          <w:bCs/>
          <w:i/>
          <w:iCs/>
        </w:rPr>
        <w:t xml:space="preserve"> обращают внимание при проверке графика отпусков?</w:t>
      </w:r>
    </w:p>
    <w:p w:rsidR="00162985" w:rsidRPr="005A7C25" w:rsidRDefault="00162985" w:rsidP="00162985">
      <w:r w:rsidRPr="005A7C25">
        <w:t>Проверяющие смотрят на количество отпусков в графике и сроки. Все ли у работодателя в порядке с этими пунктами, ему стоит проконтролировать </w:t>
      </w:r>
      <w:hyperlink r:id="rId5" w:tgtFrame="_blank" w:history="1">
        <w:r w:rsidRPr="005A7C25">
          <w:rPr>
            <w:rStyle w:val="a3"/>
          </w:rPr>
          <w:t xml:space="preserve">по проверочным листам </w:t>
        </w:r>
        <w:proofErr w:type="spellStart"/>
        <w:r w:rsidRPr="005A7C25">
          <w:rPr>
            <w:rStyle w:val="a3"/>
          </w:rPr>
          <w:t>Роструда</w:t>
        </w:r>
        <w:proofErr w:type="spellEnd"/>
      </w:hyperlink>
      <w:r w:rsidRPr="005A7C25">
        <w:t>. Инспекторам важно, чтобы работникам предоставляли отдых в полном объеме. График проверят на полноту планирования отпусков в соответствии с правилами внутреннего распорядка и коллективным договором компании.</w:t>
      </w:r>
    </w:p>
    <w:p w:rsidR="00162985" w:rsidRPr="005A7C25" w:rsidRDefault="00162985" w:rsidP="00162985">
      <w:r w:rsidRPr="005A7C25">
        <w:t>Накопленные отпуска — проблема не только компании, но и сотрудника</w:t>
      </w:r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 xml:space="preserve">Если график отпусков редактируют, о чем это говорит </w:t>
      </w:r>
      <w:proofErr w:type="spellStart"/>
      <w:r w:rsidRPr="005A7C25">
        <w:rPr>
          <w:b/>
          <w:bCs/>
          <w:i/>
          <w:iCs/>
        </w:rPr>
        <w:t>трудинспекторам</w:t>
      </w:r>
      <w:proofErr w:type="spellEnd"/>
      <w:r w:rsidRPr="005A7C25">
        <w:rPr>
          <w:b/>
          <w:bCs/>
          <w:i/>
          <w:iCs/>
        </w:rPr>
        <w:t>?</w:t>
      </w:r>
    </w:p>
    <w:p w:rsidR="00162985" w:rsidRPr="005A7C25" w:rsidRDefault="00162985" w:rsidP="00162985">
      <w:r w:rsidRPr="005A7C25">
        <w:t>График отпусков после утверждения не меняют. В ТК нет таких процедур. Когда сотрудник договорился с работодателем о переносе отпуска, менять график не нужно. Достаточно заявления работника.</w:t>
      </w:r>
    </w:p>
    <w:p w:rsidR="00162985" w:rsidRPr="005A7C25" w:rsidRDefault="00162985" w:rsidP="00162985">
      <w:r w:rsidRPr="005A7C25">
        <w:t xml:space="preserve">Если график все же корректируют и часто, инспекторы могут решить, что пожелания сотрудника при </w:t>
      </w:r>
      <w:proofErr w:type="gramStart"/>
      <w:r w:rsidRPr="005A7C25">
        <w:t>планировании</w:t>
      </w:r>
      <w:proofErr w:type="gramEnd"/>
      <w:r w:rsidRPr="005A7C25">
        <w:t xml:space="preserve"> отдыха не учитывают. Но не думаю, что работодателя </w:t>
      </w:r>
      <w:proofErr w:type="gramStart"/>
      <w:r w:rsidRPr="005A7C25">
        <w:t>сразу</w:t>
      </w:r>
      <w:proofErr w:type="gramEnd"/>
      <w:r w:rsidRPr="005A7C25">
        <w:t> же обвинят в нарушении трудового законодательства.</w:t>
      </w:r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lastRenderedPageBreak/>
        <w:t>Работодателям запрещено не предоставлять отпуск два года подряд. Поэтому иногда они предупреждают сотрудников, что отпуск сгорит, если не отдыхать два года. Насколько это законно?</w:t>
      </w:r>
    </w:p>
    <w:p w:rsidR="00162985" w:rsidRPr="005A7C25" w:rsidRDefault="00162985" w:rsidP="00162985">
      <w:r w:rsidRPr="005A7C25">
        <w:t xml:space="preserve">Если график отпусков ежегодно утверждают и соблюдают, то предупреждать работников ни о чем не придется. Когда сотрудник все же отказывается уйти в отпуск, теоретически это можно признать нарушением трудовой дисциплины. Правда, на практике таких случаев я не встречала. </w:t>
      </w:r>
      <w:proofErr w:type="gramStart"/>
      <w:r w:rsidRPr="005A7C25">
        <w:t>А вот работодателя, который не предоставляет отпуск, могут оштрафовать за несоблюдение требований статей </w:t>
      </w:r>
      <w:hyperlink r:id="rId6" w:anchor="ZAP236S3G9" w:tgtFrame="_blank" w:history="1">
        <w:r w:rsidRPr="005A7C25">
          <w:rPr>
            <w:rStyle w:val="a3"/>
          </w:rPr>
          <w:t>122</w:t>
        </w:r>
      </w:hyperlink>
      <w:r w:rsidRPr="005A7C25">
        <w:t>, </w:t>
      </w:r>
      <w:hyperlink r:id="rId7" w:anchor="ZA00M7C2MF" w:tgtFrame="_blank" w:history="1">
        <w:r w:rsidRPr="005A7C25">
          <w:rPr>
            <w:rStyle w:val="a3"/>
          </w:rPr>
          <w:t>123</w:t>
        </w:r>
      </w:hyperlink>
      <w:r w:rsidRPr="005A7C25">
        <w:t>, </w:t>
      </w:r>
      <w:hyperlink r:id="rId8" w:anchor="ZAP1VS63B0" w:tgtFrame="_blank" w:history="1">
        <w:r w:rsidRPr="005A7C25">
          <w:rPr>
            <w:rStyle w:val="a3"/>
          </w:rPr>
          <w:t>127</w:t>
        </w:r>
      </w:hyperlink>
      <w:r w:rsidRPr="005A7C25">
        <w:t> ТК (</w:t>
      </w:r>
      <w:hyperlink r:id="rId9" w:anchor="ZAP1PIK3BO" w:tgtFrame="_blank" w:history="1">
        <w:r w:rsidRPr="005A7C25">
          <w:rPr>
            <w:rStyle w:val="a3"/>
          </w:rPr>
          <w:t>ч. 1</w:t>
        </w:r>
      </w:hyperlink>
      <w:r w:rsidRPr="005A7C25">
        <w:t> ст. 5.27 </w:t>
      </w:r>
      <w:proofErr w:type="spellStart"/>
      <w:r w:rsidRPr="005A7C25">
        <w:t>КоАП</w:t>
      </w:r>
      <w:proofErr w:type="spellEnd"/>
      <w:r w:rsidRPr="005A7C25">
        <w:t>.</w:t>
      </w:r>
      <w:proofErr w:type="gramEnd"/>
      <w:r w:rsidRPr="005A7C25">
        <w:t> </w:t>
      </w:r>
      <w:r w:rsidRPr="005A7C25">
        <w:rPr>
          <w:i/>
          <w:iCs/>
        </w:rPr>
        <w:t>— </w:t>
      </w:r>
      <w:proofErr w:type="gramStart"/>
      <w:r w:rsidRPr="005A7C25">
        <w:rPr>
          <w:i/>
          <w:iCs/>
        </w:rPr>
        <w:t>Примеч. ред.</w:t>
      </w:r>
      <w:r w:rsidRPr="005A7C25">
        <w:t>).</w:t>
      </w:r>
      <w:proofErr w:type="gramEnd"/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>Поговорим о компенсации за неиспользованный отпуск при увольнении. Если сумма выплаты большая, может ли она вызвать вопросы у </w:t>
      </w:r>
      <w:proofErr w:type="spellStart"/>
      <w:r w:rsidRPr="005A7C25">
        <w:rPr>
          <w:b/>
          <w:bCs/>
          <w:i/>
          <w:iCs/>
        </w:rPr>
        <w:t>трудинспекторов</w:t>
      </w:r>
      <w:proofErr w:type="spellEnd"/>
      <w:r w:rsidRPr="005A7C25">
        <w:rPr>
          <w:b/>
          <w:bCs/>
          <w:i/>
          <w:iCs/>
        </w:rPr>
        <w:t>? Ведь крупная компенсация может быть маркером того, что сотрудник долго не был в отпуске.</w:t>
      </w:r>
    </w:p>
    <w:p w:rsidR="00162985" w:rsidRPr="005A7C25" w:rsidRDefault="00162985" w:rsidP="00162985">
      <w:r w:rsidRPr="005A7C25">
        <w:t>Сама по себе сумма в рублях вопросов может и не вызвать. Но инспекторы обратят внимание на количество дней очередного отпуска, которые оставались у сотрудника до увольнения. Если их много, проверяющие заподозрят, что работодатель не дает сотрудникам отдыхать по графику, а значит, нарушает требования </w:t>
      </w:r>
      <w:hyperlink r:id="rId10" w:anchor="ZAP236S3G9" w:tgtFrame="_blank" w:history="1">
        <w:r w:rsidRPr="005A7C25">
          <w:rPr>
            <w:rStyle w:val="a3"/>
          </w:rPr>
          <w:t>статьи 122</w:t>
        </w:r>
      </w:hyperlink>
      <w:r w:rsidRPr="005A7C25">
        <w:t> ТК.</w:t>
      </w:r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>Как компания может обезопасить себя в таком случае?</w:t>
      </w:r>
    </w:p>
    <w:p w:rsidR="00162985" w:rsidRPr="005A7C25" w:rsidRDefault="00162985" w:rsidP="00162985">
      <w:r w:rsidRPr="005A7C25">
        <w:t>Я рекомендую брать с сотрудников заявления о переносе отпусков. Несмотря на </w:t>
      </w:r>
      <w:proofErr w:type="gramStart"/>
      <w:r w:rsidRPr="005A7C25">
        <w:t>то</w:t>
      </w:r>
      <w:proofErr w:type="gramEnd"/>
      <w:r w:rsidRPr="005A7C25">
        <w:t> что </w:t>
      </w:r>
      <w:hyperlink r:id="rId11" w:tgtFrame="_blank" w:history="1">
        <w:r w:rsidRPr="005A7C25">
          <w:rPr>
            <w:rStyle w:val="a3"/>
          </w:rPr>
          <w:t>ТК</w:t>
        </w:r>
      </w:hyperlink>
      <w:r w:rsidRPr="005A7C25">
        <w:t> не требует вносить в график отпусков изменения, безопаснее все же это делать. А затем — знакомить сотрудника с поправками.</w:t>
      </w:r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</w:rPr>
        <w:t>Осторожно</w:t>
      </w:r>
    </w:p>
    <w:p w:rsidR="00162985" w:rsidRPr="005A7C25" w:rsidRDefault="00162985" w:rsidP="00162985">
      <w:r w:rsidRPr="005A7C25">
        <w:t>Если компания не берет с сотрудников заявления о переносе отпусков, она рискует нарваться на штраф в 50 000 руб.</w:t>
      </w:r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 xml:space="preserve">Есть недавнее дело о компенсации руководителю неиспользованного отпуска. Он не отдыхал несколько лет, и суд посчитал, что специально. По мнению судей, руководитель хотел накопить компенсацию неиспользованного отпуска, чтобы получить </w:t>
      </w:r>
      <w:proofErr w:type="gramStart"/>
      <w:r w:rsidRPr="005A7C25">
        <w:rPr>
          <w:b/>
          <w:bCs/>
          <w:i/>
          <w:iCs/>
        </w:rPr>
        <w:t>побольше</w:t>
      </w:r>
      <w:proofErr w:type="gramEnd"/>
      <w:r w:rsidRPr="005A7C25">
        <w:rPr>
          <w:b/>
          <w:bCs/>
          <w:i/>
          <w:iCs/>
        </w:rPr>
        <w:t xml:space="preserve"> денег. В итоге ему выплатили компенсацию только за один год, и судьи поддержали этот расчет (определение</w:t>
      </w:r>
      <w:proofErr w:type="gramStart"/>
      <w:r w:rsidRPr="005A7C25">
        <w:rPr>
          <w:b/>
          <w:bCs/>
          <w:i/>
          <w:iCs/>
        </w:rPr>
        <w:t xml:space="preserve"> В</w:t>
      </w:r>
      <w:proofErr w:type="gramEnd"/>
      <w:r w:rsidRPr="005A7C25">
        <w:rPr>
          <w:b/>
          <w:bCs/>
          <w:i/>
          <w:iCs/>
        </w:rPr>
        <w:t>осьмого кассационного суда общей юрисдикции от 15.07.2025 № 88-10274/2025. — </w:t>
      </w:r>
      <w:proofErr w:type="gramStart"/>
      <w:r w:rsidRPr="005A7C25">
        <w:rPr>
          <w:b/>
          <w:bCs/>
          <w:i/>
          <w:iCs/>
        </w:rPr>
        <w:t>Примеч. ред.).</w:t>
      </w:r>
      <w:proofErr w:type="gramEnd"/>
      <w:r w:rsidRPr="005A7C25">
        <w:rPr>
          <w:b/>
          <w:bCs/>
          <w:i/>
          <w:iCs/>
        </w:rPr>
        <w:t xml:space="preserve"> Получается, неиспользованные отпуска все-таки могут сгореть?</w:t>
      </w:r>
    </w:p>
    <w:p w:rsidR="00162985" w:rsidRPr="005A7C25" w:rsidRDefault="00162985" w:rsidP="00162985">
      <w:r w:rsidRPr="005A7C25">
        <w:t>В этом деле суд посчитал, что работник злоупотребил правом — накопил отпуск. Это особый случай. Речь о руководителе, который мог сам себя отправить отдыхать. На практике такие решения принимают нечасто.</w:t>
      </w:r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 xml:space="preserve">То есть из этого решения нельзя сделать вывод, что при </w:t>
      </w:r>
      <w:proofErr w:type="gramStart"/>
      <w:r w:rsidRPr="005A7C25">
        <w:rPr>
          <w:b/>
          <w:bCs/>
          <w:i/>
          <w:iCs/>
        </w:rPr>
        <w:t>увольнении</w:t>
      </w:r>
      <w:proofErr w:type="gramEnd"/>
      <w:r w:rsidRPr="005A7C25">
        <w:rPr>
          <w:b/>
          <w:bCs/>
          <w:i/>
          <w:iCs/>
        </w:rPr>
        <w:t xml:space="preserve"> достаточно выплатить компенсацию только за один год, даже если накоплено больше?</w:t>
      </w:r>
    </w:p>
    <w:p w:rsidR="00162985" w:rsidRPr="005A7C25" w:rsidRDefault="00162985" w:rsidP="00162985">
      <w:r w:rsidRPr="005A7C25">
        <w:lastRenderedPageBreak/>
        <w:t xml:space="preserve">Нет, это скорее исключение, чем правило. </w:t>
      </w:r>
      <w:proofErr w:type="gramStart"/>
      <w:r w:rsidRPr="005A7C25">
        <w:t>Вообще работодатель обязан выплатить компенсацию за все неиспользованные дни отпуска в день увольнения (</w:t>
      </w:r>
      <w:hyperlink r:id="rId12" w:anchor="ZAP2DKU3IN" w:tgtFrame="_blank" w:history="1">
        <w:r w:rsidRPr="005A7C25">
          <w:rPr>
            <w:rStyle w:val="a3"/>
          </w:rPr>
          <w:t>ч. 1</w:t>
        </w:r>
      </w:hyperlink>
      <w:r w:rsidRPr="005A7C25">
        <w:t> ст. 127 ТК.</w:t>
      </w:r>
      <w:proofErr w:type="gramEnd"/>
      <w:r w:rsidRPr="005A7C25">
        <w:t> </w:t>
      </w:r>
      <w:r w:rsidRPr="005A7C25">
        <w:rPr>
          <w:i/>
          <w:iCs/>
        </w:rPr>
        <w:t>— </w:t>
      </w:r>
      <w:proofErr w:type="gramStart"/>
      <w:r w:rsidRPr="005A7C25">
        <w:rPr>
          <w:i/>
          <w:iCs/>
        </w:rPr>
        <w:t>Примеч. ред.</w:t>
      </w:r>
      <w:r w:rsidRPr="005A7C25">
        <w:t>).</w:t>
      </w:r>
      <w:proofErr w:type="gramEnd"/>
      <w:r w:rsidRPr="005A7C25">
        <w:t xml:space="preserve"> Исходя из определения № 88-10274/2025, можно сказать, что у работодателя есть шанс заплатить меньше. Но это будет законно только в одном случае: если суд признает, что сотрудник злоупотребил правом. Сам работодатель такое решение принять не может.</w:t>
      </w:r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>Возьмем ситуацию, когда сотрудник не увольняется, а продолжает работать. Допустим, у него накопился отпуск за четыре года — 112 дней. Работодатель в любом случае обязан предоставить все дни?</w:t>
      </w:r>
    </w:p>
    <w:p w:rsidR="00162985" w:rsidRPr="005A7C25" w:rsidRDefault="00162985" w:rsidP="00162985">
      <w:r w:rsidRPr="005A7C25">
        <w:t xml:space="preserve">Нельзя копить отпуска по нескольку лет. </w:t>
      </w:r>
      <w:proofErr w:type="gramStart"/>
      <w:r w:rsidRPr="005A7C25">
        <w:t>Можно переносить их на следующий год, если это необходимо (</w:t>
      </w:r>
      <w:hyperlink r:id="rId13" w:anchor="ZAP2KV03NQ" w:tgtFrame="_blank" w:history="1">
        <w:r w:rsidRPr="005A7C25">
          <w:rPr>
            <w:rStyle w:val="a3"/>
          </w:rPr>
          <w:t>ч. 3</w:t>
        </w:r>
      </w:hyperlink>
      <w:r w:rsidRPr="005A7C25">
        <w:t> ст. 124 ТК.</w:t>
      </w:r>
      <w:proofErr w:type="gramEnd"/>
      <w:r w:rsidRPr="005A7C25">
        <w:t> </w:t>
      </w:r>
      <w:r w:rsidRPr="005A7C25">
        <w:rPr>
          <w:i/>
          <w:iCs/>
        </w:rPr>
        <w:t>— </w:t>
      </w:r>
      <w:proofErr w:type="gramStart"/>
      <w:r w:rsidRPr="005A7C25">
        <w:rPr>
          <w:i/>
          <w:iCs/>
        </w:rPr>
        <w:t>Примеч. ред.</w:t>
      </w:r>
      <w:r w:rsidRPr="005A7C25">
        <w:t>).</w:t>
      </w:r>
      <w:proofErr w:type="gramEnd"/>
      <w:r w:rsidRPr="005A7C25">
        <w:t xml:space="preserve"> Но нужно предоставить отдых не позднее 12 месяцев после того, как текущий год окончился. То есть </w:t>
      </w:r>
      <w:proofErr w:type="spellStart"/>
      <w:r w:rsidRPr="005A7C25">
        <w:t>неотгулянный</w:t>
      </w:r>
      <w:proofErr w:type="spellEnd"/>
      <w:r w:rsidRPr="005A7C25">
        <w:t xml:space="preserve"> отпуск можно перенести максимум на год и использовать его. Это отражают в графике.</w:t>
      </w:r>
    </w:p>
    <w:p w:rsidR="00162985" w:rsidRPr="005A7C25" w:rsidRDefault="00162985" w:rsidP="00162985">
      <w:r w:rsidRPr="005A7C25">
        <w:t>Для расчета компенсации дни неиспользованного отпуска не сгорают</w:t>
      </w:r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>Можно ли сказать, что часть отпуска сгорела, потому что работник злоупотребил правом?</w:t>
      </w:r>
    </w:p>
    <w:p w:rsidR="00162985" w:rsidRPr="005A7C25" w:rsidRDefault="00162985" w:rsidP="00162985">
      <w:r w:rsidRPr="005A7C25">
        <w:t>Можно отказать сотруднику в отпуске, если истек срок по </w:t>
      </w:r>
      <w:hyperlink r:id="rId14" w:anchor="ZA01SOO3CE" w:tgtFrame="_blank" w:history="1">
        <w:r w:rsidRPr="005A7C25">
          <w:rPr>
            <w:rStyle w:val="a3"/>
          </w:rPr>
          <w:t>статье 124</w:t>
        </w:r>
      </w:hyperlink>
      <w:r w:rsidRPr="005A7C25">
        <w:t xml:space="preserve"> ТК. </w:t>
      </w:r>
      <w:proofErr w:type="gramStart"/>
      <w:r w:rsidRPr="005A7C25">
        <w:t>А именно прошло 12 месяцев с окончания расчетного года (</w:t>
      </w:r>
      <w:hyperlink r:id="rId15" w:anchor="ZAP2KV03NQ" w:tgtFrame="_blank" w:history="1">
        <w:r w:rsidRPr="005A7C25">
          <w:rPr>
            <w:rStyle w:val="a3"/>
          </w:rPr>
          <w:t>ч. 3</w:t>
        </w:r>
      </w:hyperlink>
      <w:r w:rsidRPr="005A7C25">
        <w:t> ст. 124 ТК.</w:t>
      </w:r>
      <w:proofErr w:type="gramEnd"/>
      <w:r w:rsidRPr="005A7C25">
        <w:t> </w:t>
      </w:r>
      <w:r w:rsidRPr="005A7C25">
        <w:rPr>
          <w:i/>
          <w:iCs/>
        </w:rPr>
        <w:t>— </w:t>
      </w:r>
      <w:proofErr w:type="gramStart"/>
      <w:r w:rsidRPr="005A7C25">
        <w:rPr>
          <w:i/>
          <w:iCs/>
        </w:rPr>
        <w:t>Примеч. ред.</w:t>
      </w:r>
      <w:r w:rsidRPr="005A7C25">
        <w:t>).</w:t>
      </w:r>
      <w:proofErr w:type="gramEnd"/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>Не рискует ли работодатель, если откажется предоставлять накопленный отпуск?</w:t>
      </w:r>
    </w:p>
    <w:p w:rsidR="00162985" w:rsidRPr="005A7C25" w:rsidRDefault="00162985" w:rsidP="00162985">
      <w:r w:rsidRPr="005A7C25">
        <w:t>Риск есть, если в график включили неиспользованный отпуск, но не предоставили его, или вовсе не прописали в документе отдых.</w:t>
      </w:r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>В каком же случае можно отказать в отпуске?</w:t>
      </w:r>
    </w:p>
    <w:p w:rsidR="00162985" w:rsidRPr="005A7C25" w:rsidRDefault="00162985" w:rsidP="00162985">
      <w:r w:rsidRPr="005A7C25">
        <w:t>Бывает, что стороны трудового договора перенесли отпуск по обоюдному согласию. В таком случае могут не обозначить период, в который сотрудник должен взять отпуск. Если работник вспомнил об отдыхе спустя четыре года, можно и отказать ему. Но в день увольнения работодатель обязан компенсировать все отпуска, которые не использовал сотрудник. Для расчета выплаты дни отдыха не сгорают.</w:t>
      </w:r>
    </w:p>
    <w:p w:rsidR="00162985" w:rsidRPr="005A7C25" w:rsidRDefault="00162985" w:rsidP="00162985">
      <w:pPr>
        <w:rPr>
          <w:b/>
          <w:bCs/>
        </w:rPr>
      </w:pPr>
      <w:r w:rsidRPr="005A7C25">
        <w:rPr>
          <w:b/>
          <w:bCs/>
          <w:i/>
          <w:iCs/>
        </w:rPr>
        <w:t>И еще один вопрос. Влияют ли, по мнению ГИТ, специфика работы сотрудника и его должность на частоту ухода в отпуск? К кому-то у инспекторов будет более пристальное внимание?</w:t>
      </w:r>
    </w:p>
    <w:p w:rsidR="00162985" w:rsidRPr="005A7C25" w:rsidRDefault="00162985" w:rsidP="00162985">
      <w:r w:rsidRPr="005A7C25">
        <w:t xml:space="preserve">Специфика и должность на частоту отпуска работника не влияют. </w:t>
      </w:r>
      <w:proofErr w:type="gramStart"/>
      <w:r w:rsidRPr="005A7C25">
        <w:t>Есть общее правило, которое касается любого сотрудника: отпуск ему должны предоставлять ежегодно и в полном объеме (</w:t>
      </w:r>
      <w:hyperlink r:id="rId16" w:anchor="ZAP236S3G9" w:tgtFrame="_blank" w:history="1">
        <w:r w:rsidRPr="005A7C25">
          <w:rPr>
            <w:rStyle w:val="a3"/>
          </w:rPr>
          <w:t>ст. 122</w:t>
        </w:r>
      </w:hyperlink>
      <w:r w:rsidRPr="005A7C25">
        <w:t> ТК.</w:t>
      </w:r>
      <w:proofErr w:type="gramEnd"/>
      <w:r w:rsidRPr="005A7C25">
        <w:t> </w:t>
      </w:r>
      <w:r w:rsidRPr="005A7C25">
        <w:rPr>
          <w:i/>
          <w:iCs/>
        </w:rPr>
        <w:t>— </w:t>
      </w:r>
      <w:proofErr w:type="gramStart"/>
      <w:r w:rsidRPr="005A7C25">
        <w:rPr>
          <w:i/>
          <w:iCs/>
        </w:rPr>
        <w:t>Примеч. ред.</w:t>
      </w:r>
      <w:r w:rsidRPr="005A7C25">
        <w:t>).</w:t>
      </w:r>
      <w:proofErr w:type="gramEnd"/>
      <w:r w:rsidRPr="005A7C25">
        <w:t xml:space="preserve"> Но инспекторов могут заинтересовать сотрудники с дополнительными правилами по отпускам. </w:t>
      </w:r>
      <w:proofErr w:type="gramStart"/>
      <w:r w:rsidRPr="005A7C25">
        <w:t>Например, учителям положен отпуск до 56 дней вместо стандартных 28 дней (</w:t>
      </w:r>
      <w:hyperlink r:id="rId17" w:anchor="ZA02D7S3KB" w:tgtFrame="_blank" w:history="1">
        <w:r w:rsidRPr="005A7C25">
          <w:rPr>
            <w:rStyle w:val="a3"/>
          </w:rPr>
          <w:t>ст. 334</w:t>
        </w:r>
      </w:hyperlink>
      <w:r w:rsidRPr="005A7C25">
        <w:t> ТК.</w:t>
      </w:r>
      <w:proofErr w:type="gramEnd"/>
      <w:r w:rsidRPr="005A7C25">
        <w:t> </w:t>
      </w:r>
      <w:r w:rsidRPr="005A7C25">
        <w:rPr>
          <w:i/>
          <w:iCs/>
        </w:rPr>
        <w:t>— </w:t>
      </w:r>
      <w:proofErr w:type="gramStart"/>
      <w:r w:rsidRPr="005A7C25">
        <w:rPr>
          <w:i/>
          <w:iCs/>
        </w:rPr>
        <w:t>Примеч. ред.</w:t>
      </w:r>
      <w:r w:rsidRPr="005A7C25">
        <w:t>).</w:t>
      </w:r>
      <w:proofErr w:type="gramEnd"/>
    </w:p>
    <w:p w:rsidR="00162985" w:rsidRPr="005A7C25" w:rsidRDefault="00162985" w:rsidP="00162985">
      <w:r w:rsidRPr="005A7C25">
        <w:t>Коротко о важном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53"/>
        <w:gridCol w:w="3921"/>
        <w:gridCol w:w="2906"/>
      </w:tblGrid>
      <w:tr w:rsidR="00162985" w:rsidRPr="005A7C25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162985" w:rsidRPr="005A7C25" w:rsidRDefault="00162985" w:rsidP="00377F5A">
            <w:r w:rsidRPr="005A7C25">
              <w:rPr>
                <w:b/>
                <w:bCs/>
              </w:rPr>
              <w:lastRenderedPageBreak/>
              <w:t>1. Есть ли у компании риски, если сотрудники сами не уходят в отпуск?</w:t>
            </w:r>
            <w:r w:rsidRPr="005A7C25">
              <w:br/>
              <w:t>Да, компанию могут оштрафовать на 50 000 руб.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162985" w:rsidRPr="005A7C25" w:rsidRDefault="00162985" w:rsidP="00377F5A">
            <w:r w:rsidRPr="005A7C25">
              <w:rPr>
                <w:b/>
                <w:bCs/>
              </w:rPr>
              <w:t>2. Смутит ли ГИТ слишком большая компенсация за неиспользованный отпуск?</w:t>
            </w:r>
            <w:r w:rsidRPr="005A7C25">
              <w:br/>
              <w:t>Сумма — нет, но могут проверить, долго ли сотрудник не отдыхал.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162985" w:rsidRPr="005A7C25" w:rsidRDefault="00162985" w:rsidP="00377F5A">
            <w:r w:rsidRPr="005A7C25">
              <w:rPr>
                <w:b/>
                <w:bCs/>
              </w:rPr>
              <w:t>3. Влияет ли специфика работы сотрудника на его частоту ухода в отпуск?</w:t>
            </w:r>
            <w:r w:rsidRPr="005A7C25">
              <w:br/>
              <w:t>Нет, не влияет. Должность тоже значения не имеет.</w:t>
            </w:r>
          </w:p>
        </w:tc>
      </w:tr>
    </w:tbl>
    <w:p w:rsidR="00162985" w:rsidRDefault="00162985" w:rsidP="00162985">
      <w:pPr>
        <w:rPr>
          <w:b/>
          <w:bCs/>
        </w:rPr>
      </w:pPr>
    </w:p>
    <w:p w:rsidR="00162985" w:rsidRDefault="00162985" w:rsidP="00162985">
      <w:pPr>
        <w:jc w:val="right"/>
      </w:pPr>
    </w:p>
    <w:p w:rsidR="00162985" w:rsidRDefault="00162985" w:rsidP="00162985">
      <w:pPr>
        <w:jc w:val="right"/>
      </w:pPr>
      <w:r w:rsidRPr="005A7C25">
        <w:t>Журнал «Главбух»</w:t>
      </w:r>
      <w:r>
        <w:t xml:space="preserve"> №18, 2025 </w:t>
      </w:r>
    </w:p>
    <w:p w:rsidR="00162985" w:rsidRDefault="00162985" w:rsidP="00162985">
      <w:pPr>
        <w:rPr>
          <w:b/>
          <w:bCs/>
        </w:rPr>
      </w:pPr>
    </w:p>
    <w:p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62985"/>
    <w:rsid w:val="00162985"/>
    <w:rsid w:val="0090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5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9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901807664&amp;anchor=ZAP1VS63B0" TargetMode="External"/><Relationship Id="rId13" Type="http://schemas.openxmlformats.org/officeDocument/2006/relationships/hyperlink" Target="https://e.glavbukh.ru/npd-doc?npmid=99&amp;npid=901807664&amp;anchor=ZAP2KV03NQ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901807664&amp;anchor=ZA00M7C2MF" TargetMode="External"/><Relationship Id="rId12" Type="http://schemas.openxmlformats.org/officeDocument/2006/relationships/hyperlink" Target="https://e.glavbukh.ru/npd-doc?npmid=99&amp;npid=901807664&amp;anchor=ZAP2DKU3IN" TargetMode="External"/><Relationship Id="rId17" Type="http://schemas.openxmlformats.org/officeDocument/2006/relationships/hyperlink" Target="https://e.glavbukh.ru/npd-doc?npmid=99&amp;npid=901807664&amp;anchor=ZA02D7S3K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glavbukh.ru/npd-doc?npmid=99&amp;npid=901807664&amp;anchor=ZAP236S3G9" TargetMode="Externa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901807664&amp;anchor=ZAP236S3G9" TargetMode="External"/><Relationship Id="rId11" Type="http://schemas.openxmlformats.org/officeDocument/2006/relationships/hyperlink" Target="https://e.glavbukh.ru/npd-doc?npmid=99&amp;npid=901807664" TargetMode="External"/><Relationship Id="rId5" Type="http://schemas.openxmlformats.org/officeDocument/2006/relationships/hyperlink" Target="https://xn--80akibcicpdbetz7e2g.xn--p1ai/inspector/prechecks?category_id=popular" TargetMode="External"/><Relationship Id="rId15" Type="http://schemas.openxmlformats.org/officeDocument/2006/relationships/hyperlink" Target="https://e.glavbukh.ru/npd-doc?npmid=99&amp;npid=901807664&amp;anchor=ZAP2KV03NQ" TargetMode="External"/><Relationship Id="rId10" Type="http://schemas.openxmlformats.org/officeDocument/2006/relationships/hyperlink" Target="https://e.glavbukh.ru/npd-doc?npmid=99&amp;npid=901807664&amp;anchor=ZAP236S3G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.glavbukh.ru/npd-doc?npmid=99&amp;npid=901807667&amp;anchor=ZAP1PIK3BO" TargetMode="External"/><Relationship Id="rId9" Type="http://schemas.openxmlformats.org/officeDocument/2006/relationships/hyperlink" Target="https://e.glavbukh.ru/npd-doc?npmid=99&amp;npid=901807667&amp;anchor=ZAP1PIK3BO" TargetMode="External"/><Relationship Id="rId14" Type="http://schemas.openxmlformats.org/officeDocument/2006/relationships/hyperlink" Target="https://e.glavbukh.ru/npd-doc?npmid=99&amp;npid=901807664&amp;anchor=ZA01SOO3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7707</Characters>
  <Application>Microsoft Office Word</Application>
  <DocSecurity>0</DocSecurity>
  <Lines>64</Lines>
  <Paragraphs>18</Paragraphs>
  <ScaleCrop>false</ScaleCrop>
  <Company>Grizli777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2025-09-18T08:45:00Z</dcterms:created>
  <dcterms:modified xsi:type="dcterms:W3CDTF">2025-09-18T08:45:00Z</dcterms:modified>
</cp:coreProperties>
</file>